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08" w:rsidRPr="00C800C5" w:rsidRDefault="00C800C5" w:rsidP="00C800C5">
      <w:pPr>
        <w:jc w:val="center"/>
        <w:rPr>
          <w:b/>
        </w:rPr>
      </w:pPr>
      <w:r w:rsidRPr="00C800C5">
        <w:rPr>
          <w:b/>
        </w:rPr>
        <w:t>АННОТАЦИЯ</w:t>
      </w:r>
    </w:p>
    <w:p w:rsidR="00C800C5" w:rsidRDefault="00C800C5" w:rsidP="00C800C5">
      <w:pPr>
        <w:jc w:val="center"/>
        <w:rPr>
          <w:b/>
        </w:rPr>
      </w:pPr>
      <w:r w:rsidRPr="00C800C5">
        <w:rPr>
          <w:b/>
        </w:rPr>
        <w:t>РАБОЧЕЙ ПРОГРАММЫ УЧЕБНОЙ ДИСЦИПЛИНЫ</w:t>
      </w:r>
    </w:p>
    <w:p w:rsidR="009B4F43" w:rsidRPr="009B4F43" w:rsidRDefault="009B4F43" w:rsidP="009B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b/>
          <w:caps/>
          <w:szCs w:val="28"/>
          <w:u w:val="single"/>
        </w:rPr>
      </w:pPr>
      <w:r w:rsidRPr="009B4F43">
        <w:rPr>
          <w:b/>
          <w:szCs w:val="28"/>
        </w:rPr>
        <w:t>ОП.03 МЕТРОЛОГИЯ, СТАНДАРТИЗАЦИЯ И СЕРТИФИКАЦИЯ</w:t>
      </w:r>
    </w:p>
    <w:p w:rsidR="00C97E57" w:rsidRPr="00C97E57" w:rsidRDefault="00C97E57" w:rsidP="00C97E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Arial Unicode MS"/>
          <w:b/>
          <w:caps/>
          <w:color w:val="000000"/>
          <w:sz w:val="32"/>
          <w:szCs w:val="32"/>
          <w:u w:val="single"/>
        </w:rPr>
      </w:pPr>
    </w:p>
    <w:p w:rsidR="00C43FAC" w:rsidRPr="000E57DF" w:rsidRDefault="00C43FAC" w:rsidP="00C43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color w:val="000000"/>
          <w:szCs w:val="28"/>
        </w:rPr>
      </w:pPr>
      <w:r w:rsidRPr="000E57DF">
        <w:rPr>
          <w:b/>
          <w:szCs w:val="28"/>
        </w:rPr>
        <w:t xml:space="preserve">1.1. Место дисциплины в структуре основной </w:t>
      </w:r>
      <w:r w:rsidRPr="00674746">
        <w:rPr>
          <w:b/>
          <w:szCs w:val="28"/>
        </w:rPr>
        <w:t>профессиональной</w:t>
      </w:r>
      <w:r w:rsidRPr="000E57DF">
        <w:rPr>
          <w:b/>
          <w:szCs w:val="28"/>
        </w:rPr>
        <w:t xml:space="preserve"> образовательной программы: </w:t>
      </w:r>
    </w:p>
    <w:p w:rsidR="00C43FAC" w:rsidRPr="000E57DF" w:rsidRDefault="00C43FAC" w:rsidP="00C43FAC">
      <w:pPr>
        <w:spacing w:after="0" w:line="240" w:lineRule="auto"/>
        <w:ind w:firstLine="708"/>
        <w:rPr>
          <w:b/>
          <w:i/>
          <w:szCs w:val="28"/>
        </w:rPr>
      </w:pPr>
      <w:r w:rsidRPr="000E57DF">
        <w:rPr>
          <w:szCs w:val="28"/>
        </w:rPr>
        <w:t xml:space="preserve">Учебная дисциплина </w:t>
      </w:r>
      <w:r>
        <w:rPr>
          <w:szCs w:val="28"/>
        </w:rPr>
        <w:t>«</w:t>
      </w:r>
      <w:r w:rsidRPr="00881DFA">
        <w:rPr>
          <w:szCs w:val="28"/>
        </w:rPr>
        <w:t>Метрология, стандартизация и сертификация</w:t>
      </w:r>
      <w:r>
        <w:rPr>
          <w:szCs w:val="28"/>
        </w:rPr>
        <w:t>»</w:t>
      </w:r>
      <w:r w:rsidRPr="000E57DF">
        <w:rPr>
          <w:szCs w:val="28"/>
        </w:rPr>
        <w:t xml:space="preserve"> является обязательной частью </w:t>
      </w:r>
      <w:r w:rsidRPr="00C312AC">
        <w:rPr>
          <w:szCs w:val="28"/>
        </w:rPr>
        <w:t>общепрофессионального цикла</w:t>
      </w:r>
      <w:r>
        <w:rPr>
          <w:szCs w:val="28"/>
        </w:rPr>
        <w:t xml:space="preserve"> </w:t>
      </w:r>
      <w:r w:rsidRPr="000E57DF">
        <w:rPr>
          <w:szCs w:val="28"/>
        </w:rPr>
        <w:t xml:space="preserve">основной образовательной программы в соответствии с ФГОС по специальности </w:t>
      </w:r>
      <w:bookmarkStart w:id="0" w:name="_Hlk85204723"/>
      <w:r w:rsidRPr="000E57DF">
        <w:rPr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  <w:r>
        <w:rPr>
          <w:szCs w:val="28"/>
        </w:rPr>
        <w:t>.</w:t>
      </w:r>
    </w:p>
    <w:bookmarkEnd w:id="0"/>
    <w:p w:rsidR="00C43FAC" w:rsidRPr="000E57DF" w:rsidRDefault="00C43FAC" w:rsidP="00C43FAC">
      <w:pPr>
        <w:spacing w:after="0" w:line="240" w:lineRule="auto"/>
        <w:ind w:firstLine="708"/>
        <w:rPr>
          <w:b/>
          <w:i/>
          <w:szCs w:val="28"/>
        </w:rPr>
      </w:pPr>
      <w:r>
        <w:rPr>
          <w:szCs w:val="28"/>
        </w:rPr>
        <w:t>Пр</w:t>
      </w:r>
      <w:r>
        <w:rPr>
          <w:szCs w:val="28"/>
        </w:rPr>
        <w:t>и составлении программы учтена р</w:t>
      </w:r>
      <w:r>
        <w:rPr>
          <w:szCs w:val="28"/>
        </w:rPr>
        <w:t xml:space="preserve">абочая программа воспитания ГБПОУ РК «Симферопольский колледж радиоэлектроники» по специальности </w:t>
      </w:r>
      <w:r w:rsidRPr="000E57DF">
        <w:rPr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  <w:r>
        <w:rPr>
          <w:szCs w:val="28"/>
        </w:rPr>
        <w:t>.</w:t>
      </w:r>
    </w:p>
    <w:p w:rsidR="00C43FAC" w:rsidRDefault="00C43FAC" w:rsidP="00C43FAC">
      <w:pPr>
        <w:ind w:firstLine="708"/>
        <w:rPr>
          <w:szCs w:val="28"/>
        </w:rPr>
      </w:pPr>
      <w:r w:rsidRPr="000E57DF">
        <w:rPr>
          <w:szCs w:val="28"/>
        </w:rPr>
        <w:t xml:space="preserve">Особое значение дисциплина имеет при формировании и развитии </w:t>
      </w:r>
      <w:r w:rsidRPr="00ED7915">
        <w:rPr>
          <w:szCs w:val="28"/>
        </w:rPr>
        <w:t>ОК1-ОК11, ПК1.1-ПК1.4, ПК2.1-ПК2.3, ПК4.1-ПК4.4.</w:t>
      </w:r>
    </w:p>
    <w:p w:rsidR="00C43FAC" w:rsidRDefault="00C43FAC" w:rsidP="00C43FAC">
      <w:pPr>
        <w:spacing w:after="0" w:line="240" w:lineRule="auto"/>
        <w:rPr>
          <w:b/>
          <w:szCs w:val="28"/>
        </w:rPr>
      </w:pPr>
    </w:p>
    <w:p w:rsidR="00C43FAC" w:rsidRPr="000E57DF" w:rsidRDefault="00C43FAC" w:rsidP="00C43FAC">
      <w:pPr>
        <w:spacing w:after="0" w:line="240" w:lineRule="auto"/>
        <w:rPr>
          <w:b/>
          <w:szCs w:val="28"/>
        </w:rPr>
      </w:pPr>
      <w:r w:rsidRPr="000E57DF">
        <w:rPr>
          <w:b/>
          <w:szCs w:val="28"/>
        </w:rPr>
        <w:t>1.2. Цель и планируемые ре</w:t>
      </w:r>
      <w:r w:rsidR="009D4CE9">
        <w:rPr>
          <w:b/>
          <w:szCs w:val="28"/>
        </w:rPr>
        <w:t>зультаты освоения дисциплины:</w:t>
      </w:r>
      <w:bookmarkStart w:id="1" w:name="_GoBack"/>
      <w:bookmarkEnd w:id="1"/>
    </w:p>
    <w:p w:rsidR="00C43FAC" w:rsidRDefault="00C43FAC" w:rsidP="00C43FAC">
      <w:pPr>
        <w:rPr>
          <w:szCs w:val="28"/>
        </w:rPr>
      </w:pPr>
      <w:r w:rsidRPr="000E57DF">
        <w:rPr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543"/>
        <w:gridCol w:w="4037"/>
      </w:tblGrid>
      <w:tr w:rsidR="00C43FAC" w:rsidRPr="00B26BD5" w:rsidTr="004C74F3">
        <w:trPr>
          <w:trHeight w:val="649"/>
        </w:trPr>
        <w:tc>
          <w:tcPr>
            <w:tcW w:w="1668" w:type="dxa"/>
            <w:hideMark/>
          </w:tcPr>
          <w:p w:rsidR="00C43FAC" w:rsidRPr="00ED7915" w:rsidRDefault="00C43FAC" w:rsidP="004C74F3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D7915">
              <w:rPr>
                <w:b/>
                <w:sz w:val="24"/>
                <w:szCs w:val="24"/>
              </w:rPr>
              <w:t xml:space="preserve">Код </w:t>
            </w:r>
          </w:p>
          <w:p w:rsidR="00C43FAC" w:rsidRPr="00B26BD5" w:rsidRDefault="00C43FAC" w:rsidP="004C74F3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ED7915">
              <w:rPr>
                <w:b/>
                <w:sz w:val="24"/>
                <w:szCs w:val="24"/>
              </w:rPr>
              <w:t>ПК, ОК</w:t>
            </w:r>
          </w:p>
        </w:tc>
        <w:tc>
          <w:tcPr>
            <w:tcW w:w="3543" w:type="dxa"/>
            <w:hideMark/>
          </w:tcPr>
          <w:p w:rsidR="00C43FAC" w:rsidRPr="00ED7915" w:rsidRDefault="00C43FAC" w:rsidP="004C74F3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D7915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4037" w:type="dxa"/>
            <w:hideMark/>
          </w:tcPr>
          <w:p w:rsidR="00C43FAC" w:rsidRPr="00ED7915" w:rsidRDefault="00C43FAC" w:rsidP="004C74F3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D7915">
              <w:rPr>
                <w:b/>
                <w:sz w:val="24"/>
                <w:szCs w:val="24"/>
              </w:rPr>
              <w:t>Знания</w:t>
            </w:r>
          </w:p>
        </w:tc>
      </w:tr>
      <w:tr w:rsidR="00C43FAC" w:rsidRPr="00B26BD5" w:rsidTr="004C74F3">
        <w:trPr>
          <w:trHeight w:val="212"/>
        </w:trPr>
        <w:tc>
          <w:tcPr>
            <w:tcW w:w="1668" w:type="dxa"/>
          </w:tcPr>
          <w:p w:rsidR="00C43FAC" w:rsidRPr="00A11C0C" w:rsidRDefault="00C43FAC" w:rsidP="004C74F3">
            <w:pPr>
              <w:tabs>
                <w:tab w:val="left" w:pos="5175"/>
              </w:tabs>
              <w:rPr>
                <w:sz w:val="24"/>
                <w:szCs w:val="24"/>
              </w:rPr>
            </w:pPr>
            <w:r w:rsidRPr="00A11C0C">
              <w:rPr>
                <w:sz w:val="24"/>
                <w:szCs w:val="24"/>
              </w:rPr>
              <w:t>ОК1-ОК11, ПК</w:t>
            </w:r>
            <w:r>
              <w:rPr>
                <w:sz w:val="24"/>
                <w:szCs w:val="24"/>
              </w:rPr>
              <w:t>1.1-ПК1.4, ПК2.1-ПК2.3, ПК4.1-ПК4.4.</w:t>
            </w:r>
          </w:p>
          <w:p w:rsidR="00C43FAC" w:rsidRPr="00B26BD5" w:rsidRDefault="00C43FAC" w:rsidP="004C74F3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C43FAC" w:rsidRPr="00065310" w:rsidRDefault="00C43FAC" w:rsidP="00C43FAC">
            <w:pPr>
              <w:numPr>
                <w:ilvl w:val="0"/>
                <w:numId w:val="4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right="0" w:hanging="175"/>
              <w:jc w:val="left"/>
              <w:rPr>
                <w:sz w:val="24"/>
                <w:szCs w:val="24"/>
              </w:rPr>
            </w:pPr>
            <w:r w:rsidRPr="00065310">
              <w:rPr>
                <w:sz w:val="24"/>
                <w:szCs w:val="24"/>
              </w:rPr>
              <w:t>использовать в профессиональной деятельности документацию систем качества;</w:t>
            </w:r>
          </w:p>
          <w:p w:rsidR="00C43FAC" w:rsidRPr="00065310" w:rsidRDefault="00C43FAC" w:rsidP="00C43FAC">
            <w:pPr>
              <w:numPr>
                <w:ilvl w:val="0"/>
                <w:numId w:val="4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right="0" w:hanging="175"/>
              <w:jc w:val="left"/>
              <w:rPr>
                <w:sz w:val="24"/>
                <w:szCs w:val="24"/>
              </w:rPr>
            </w:pPr>
            <w:r w:rsidRPr="00065310">
              <w:rPr>
                <w:sz w:val="24"/>
                <w:szCs w:val="24"/>
              </w:rPr>
              <w:t>оформлять технологическую и техническую документацию в соответствии с действующей нормативной базой;</w:t>
            </w:r>
          </w:p>
          <w:p w:rsidR="00C43FAC" w:rsidRPr="00065310" w:rsidRDefault="00C43FAC" w:rsidP="00C43FAC">
            <w:pPr>
              <w:numPr>
                <w:ilvl w:val="0"/>
                <w:numId w:val="4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right="0" w:hanging="175"/>
              <w:jc w:val="left"/>
              <w:rPr>
                <w:sz w:val="24"/>
                <w:szCs w:val="24"/>
              </w:rPr>
            </w:pPr>
            <w:r w:rsidRPr="00065310">
              <w:rPr>
                <w:sz w:val="24"/>
                <w:szCs w:val="24"/>
              </w:rPr>
              <w:t>приводить несистемные величины измерений в соответствие с действующими стандартами и международной системой единиц СИ;</w:t>
            </w:r>
          </w:p>
          <w:p w:rsidR="00C43FAC" w:rsidRPr="00065310" w:rsidRDefault="00C43FAC" w:rsidP="00C43FAC">
            <w:pPr>
              <w:numPr>
                <w:ilvl w:val="0"/>
                <w:numId w:val="4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right="0" w:hanging="175"/>
              <w:jc w:val="left"/>
              <w:rPr>
                <w:sz w:val="24"/>
                <w:szCs w:val="24"/>
              </w:rPr>
            </w:pPr>
            <w:r w:rsidRPr="00065310">
              <w:rPr>
                <w:sz w:val="24"/>
                <w:szCs w:val="24"/>
              </w:rPr>
              <w:t>применять требования нормативных документов к основным видам продукции (услуг) и процессов.</w:t>
            </w:r>
          </w:p>
          <w:p w:rsidR="00C43FAC" w:rsidRPr="00065310" w:rsidRDefault="00C43FAC" w:rsidP="004C74F3">
            <w:pPr>
              <w:tabs>
                <w:tab w:val="left" w:pos="175"/>
              </w:tabs>
              <w:suppressAutoHyphens/>
              <w:spacing w:after="0" w:line="240" w:lineRule="auto"/>
              <w:ind w:left="175" w:hanging="175"/>
              <w:rPr>
                <w:b/>
                <w:sz w:val="24"/>
                <w:szCs w:val="24"/>
              </w:rPr>
            </w:pPr>
          </w:p>
        </w:tc>
        <w:tc>
          <w:tcPr>
            <w:tcW w:w="4037" w:type="dxa"/>
          </w:tcPr>
          <w:p w:rsidR="00C43FAC" w:rsidRPr="00065310" w:rsidRDefault="00C43FAC" w:rsidP="00C43FAC">
            <w:pPr>
              <w:numPr>
                <w:ilvl w:val="0"/>
                <w:numId w:val="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0" w:hanging="283"/>
              <w:jc w:val="left"/>
              <w:rPr>
                <w:sz w:val="24"/>
                <w:szCs w:val="24"/>
              </w:rPr>
            </w:pPr>
            <w:r w:rsidRPr="00065310">
              <w:rPr>
                <w:sz w:val="24"/>
                <w:szCs w:val="24"/>
              </w:rPr>
              <w:t xml:space="preserve">задачи стандартизации, </w:t>
            </w:r>
            <w:proofErr w:type="spellStart"/>
            <w:r w:rsidRPr="00065310">
              <w:rPr>
                <w:sz w:val="24"/>
                <w:szCs w:val="24"/>
              </w:rPr>
              <w:t>ее</w:t>
            </w:r>
            <w:proofErr w:type="spellEnd"/>
            <w:r w:rsidRPr="00065310">
              <w:rPr>
                <w:sz w:val="24"/>
                <w:szCs w:val="24"/>
              </w:rPr>
              <w:t xml:space="preserve"> экономическую эффективность;</w:t>
            </w:r>
          </w:p>
          <w:p w:rsidR="00C43FAC" w:rsidRPr="00065310" w:rsidRDefault="00C43FAC" w:rsidP="00C43FAC">
            <w:pPr>
              <w:numPr>
                <w:ilvl w:val="0"/>
                <w:numId w:val="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0" w:hanging="283"/>
              <w:jc w:val="left"/>
              <w:rPr>
                <w:sz w:val="24"/>
                <w:szCs w:val="24"/>
              </w:rPr>
            </w:pPr>
            <w:r w:rsidRPr="00065310">
              <w:rPr>
                <w:sz w:val="24"/>
                <w:szCs w:val="24"/>
              </w:rPr>
              <w:t>основные положения систем (комплексов) общетехнических и организационно-методических стандартов;</w:t>
            </w:r>
          </w:p>
          <w:p w:rsidR="00C43FAC" w:rsidRPr="00065310" w:rsidRDefault="00C43FAC" w:rsidP="00C43FAC">
            <w:pPr>
              <w:numPr>
                <w:ilvl w:val="0"/>
                <w:numId w:val="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0" w:hanging="283"/>
              <w:jc w:val="left"/>
              <w:rPr>
                <w:sz w:val="24"/>
                <w:szCs w:val="24"/>
              </w:rPr>
            </w:pPr>
            <w:r w:rsidRPr="00065310">
              <w:rPr>
                <w:sz w:val="24"/>
                <w:szCs w:val="24"/>
              </w:rPr>
              <w:t>основные понятия и определения метрологии, стандартизации, сертификации и документации систем качества;</w:t>
            </w:r>
          </w:p>
          <w:p w:rsidR="00C43FAC" w:rsidRPr="00065310" w:rsidRDefault="00C43FAC" w:rsidP="00C43FAC">
            <w:pPr>
              <w:numPr>
                <w:ilvl w:val="0"/>
                <w:numId w:val="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0" w:hanging="283"/>
              <w:jc w:val="left"/>
              <w:rPr>
                <w:sz w:val="24"/>
                <w:szCs w:val="24"/>
              </w:rPr>
            </w:pPr>
            <w:r w:rsidRPr="00065310">
              <w:rPr>
                <w:sz w:val="24"/>
                <w:szCs w:val="24"/>
              </w:rPr>
              <w:t>терминологию и единицы измерения величин в соответствии с действующими стандартами и международной системой единиц СИ;</w:t>
            </w:r>
          </w:p>
          <w:p w:rsidR="00C43FAC" w:rsidRPr="00684BB3" w:rsidRDefault="00C43FAC" w:rsidP="00C43FAC">
            <w:pPr>
              <w:numPr>
                <w:ilvl w:val="0"/>
                <w:numId w:val="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0" w:hanging="283"/>
              <w:jc w:val="left"/>
              <w:rPr>
                <w:i/>
                <w:sz w:val="24"/>
                <w:szCs w:val="24"/>
              </w:rPr>
            </w:pPr>
            <w:r w:rsidRPr="00065310">
              <w:rPr>
                <w:sz w:val="24"/>
                <w:szCs w:val="24"/>
              </w:rPr>
              <w:t>формы подтверждения качества.</w:t>
            </w:r>
          </w:p>
        </w:tc>
      </w:tr>
    </w:tbl>
    <w:p w:rsidR="00C43FAC" w:rsidRDefault="00C43FAC" w:rsidP="00C43FAC">
      <w:pPr>
        <w:spacing w:before="120" w:after="120" w:line="240" w:lineRule="auto"/>
        <w:jc w:val="center"/>
        <w:rPr>
          <w:b/>
          <w:szCs w:val="28"/>
        </w:rPr>
      </w:pPr>
    </w:p>
    <w:p w:rsidR="00C43FAC" w:rsidRDefault="00C43FAC" w:rsidP="00C43FA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  <w:r>
        <w:rPr>
          <w:bCs/>
          <w:szCs w:val="28"/>
        </w:rPr>
        <w:t xml:space="preserve">Учебная дисциплина способствует формированию у </w:t>
      </w:r>
      <w:r w:rsidRPr="00003536">
        <w:rPr>
          <w:bCs/>
          <w:szCs w:val="28"/>
        </w:rPr>
        <w:t>обучающ</w:t>
      </w:r>
      <w:r>
        <w:rPr>
          <w:bCs/>
          <w:szCs w:val="28"/>
        </w:rPr>
        <w:t>ихся</w:t>
      </w:r>
      <w:r w:rsidRPr="00003536">
        <w:rPr>
          <w:bCs/>
          <w:szCs w:val="28"/>
        </w:rPr>
        <w:t xml:space="preserve"> личностных</w:t>
      </w:r>
      <w:r>
        <w:rPr>
          <w:b/>
          <w:szCs w:val="28"/>
        </w:rPr>
        <w:t xml:space="preserve"> результатов: </w:t>
      </w:r>
    </w:p>
    <w:p w:rsidR="00C43FAC" w:rsidRPr="003B5174" w:rsidRDefault="00C43FAC" w:rsidP="00C43FA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szCs w:val="28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  <w:r>
        <w:rPr>
          <w:szCs w:val="28"/>
        </w:rPr>
        <w:t>.</w:t>
      </w:r>
    </w:p>
    <w:p w:rsidR="00C43FAC" w:rsidRPr="003B5174" w:rsidRDefault="00C43FAC" w:rsidP="00C43FA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bCs/>
          <w:szCs w:val="28"/>
        </w:rPr>
        <w:t xml:space="preserve">ЛР 14 </w:t>
      </w:r>
      <w:r w:rsidRPr="003B5174">
        <w:rPr>
          <w:szCs w:val="28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  <w:r>
        <w:rPr>
          <w:szCs w:val="28"/>
        </w:rPr>
        <w:t>.</w:t>
      </w:r>
    </w:p>
    <w:p w:rsidR="00C43FAC" w:rsidRPr="003B5174" w:rsidRDefault="00C43FAC" w:rsidP="00C43FA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bCs/>
          <w:szCs w:val="28"/>
        </w:rPr>
        <w:t xml:space="preserve">ЛР 15 </w:t>
      </w:r>
      <w:r w:rsidRPr="003B5174">
        <w:rPr>
          <w:szCs w:val="28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  <w:r>
        <w:rPr>
          <w:szCs w:val="28"/>
        </w:rPr>
        <w:t>.</w:t>
      </w:r>
    </w:p>
    <w:p w:rsidR="00C87E62" w:rsidRPr="00605770" w:rsidRDefault="00C87E62" w:rsidP="00C43FAC">
      <w:pPr>
        <w:spacing w:after="0" w:line="240" w:lineRule="auto"/>
        <w:rPr>
          <w:szCs w:val="28"/>
        </w:rPr>
      </w:pPr>
    </w:p>
    <w:p w:rsidR="00C87E62" w:rsidRPr="00605770" w:rsidRDefault="00C87E62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 xml:space="preserve">1.3 Рекомендуемое количество часов на освоение программы </w:t>
      </w:r>
      <w:r w:rsidR="00951C88" w:rsidRPr="00605770">
        <w:rPr>
          <w:b/>
          <w:szCs w:val="28"/>
        </w:rPr>
        <w:t>дисциплины</w:t>
      </w:r>
      <w:r w:rsidRPr="00605770">
        <w:rPr>
          <w:b/>
          <w:szCs w:val="28"/>
        </w:rPr>
        <w:t>: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м</w:t>
      </w:r>
      <w:r w:rsidR="00951C88" w:rsidRPr="00605770">
        <w:rPr>
          <w:szCs w:val="28"/>
        </w:rPr>
        <w:t xml:space="preserve">аксимальной учебной нагрузки обучающегося – </w:t>
      </w:r>
      <w:r w:rsidR="00A40B7A">
        <w:rPr>
          <w:szCs w:val="28"/>
        </w:rPr>
        <w:t>36</w:t>
      </w:r>
      <w:r w:rsidRPr="00605770">
        <w:rPr>
          <w:szCs w:val="28"/>
        </w:rPr>
        <w:t xml:space="preserve"> часа, в том числе;</w:t>
      </w:r>
    </w:p>
    <w:p w:rsidR="00C800C5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обязательной аудиторной учебной нагрузки обучающегося</w:t>
      </w:r>
      <w:r w:rsidRPr="00605770">
        <w:rPr>
          <w:szCs w:val="28"/>
        </w:rPr>
        <w:t xml:space="preserve"> – </w:t>
      </w:r>
      <w:r w:rsidR="00A40B7A">
        <w:rPr>
          <w:szCs w:val="28"/>
        </w:rPr>
        <w:t>30</w:t>
      </w:r>
      <w:r w:rsidRPr="00605770">
        <w:rPr>
          <w:szCs w:val="28"/>
        </w:rPr>
        <w:t xml:space="preserve"> часа</w:t>
      </w:r>
      <w:r w:rsidRPr="00605770">
        <w:rPr>
          <w:szCs w:val="28"/>
        </w:rPr>
        <w:t>;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самостоятельной работы </w:t>
      </w:r>
      <w:r w:rsidRPr="00605770">
        <w:rPr>
          <w:szCs w:val="28"/>
        </w:rPr>
        <w:t xml:space="preserve">обучающегося – </w:t>
      </w:r>
      <w:r w:rsidR="00A40B7A">
        <w:rPr>
          <w:szCs w:val="28"/>
        </w:rPr>
        <w:t>2</w:t>
      </w:r>
      <w:r w:rsidRPr="00605770">
        <w:rPr>
          <w:szCs w:val="28"/>
        </w:rPr>
        <w:t xml:space="preserve"> часа</w:t>
      </w:r>
    </w:p>
    <w:p w:rsidR="001A4E8F" w:rsidRDefault="001A4E8F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>1.4</w:t>
      </w:r>
      <w:r w:rsidRPr="00605770">
        <w:rPr>
          <w:b/>
          <w:szCs w:val="28"/>
        </w:rPr>
        <w:t xml:space="preserve"> </w:t>
      </w:r>
      <w:r w:rsidRPr="00605770">
        <w:rPr>
          <w:b/>
          <w:szCs w:val="28"/>
        </w:rPr>
        <w:t>Содержание учебной дисциплины</w:t>
      </w: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A23C03" w:rsidRPr="000F46D1" w:rsidRDefault="00A23C03" w:rsidP="00A2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bCs/>
          <w:szCs w:val="28"/>
        </w:rPr>
      </w:pPr>
      <w:r w:rsidRPr="000F46D1">
        <w:rPr>
          <w:b/>
          <w:bCs/>
          <w:szCs w:val="28"/>
        </w:rPr>
        <w:t>Раздел 1. Стандартизация</w:t>
      </w:r>
    </w:p>
    <w:p w:rsidR="00A23C03" w:rsidRPr="000F46D1" w:rsidRDefault="00A23C03" w:rsidP="00A2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left"/>
        <w:rPr>
          <w:szCs w:val="28"/>
        </w:rPr>
      </w:pPr>
      <w:r w:rsidRPr="000F46D1">
        <w:rPr>
          <w:szCs w:val="28"/>
        </w:rPr>
        <w:t>Тема 1.1.</w:t>
      </w:r>
      <w:r w:rsidRPr="000F46D1">
        <w:rPr>
          <w:szCs w:val="28"/>
        </w:rPr>
        <w:t xml:space="preserve"> </w:t>
      </w:r>
      <w:r w:rsidRPr="000F46D1">
        <w:rPr>
          <w:szCs w:val="28"/>
        </w:rPr>
        <w:t>Основы стандартизации</w:t>
      </w:r>
    </w:p>
    <w:p w:rsidR="00A23C03" w:rsidRPr="000F46D1" w:rsidRDefault="00A23C03" w:rsidP="00A2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left"/>
        <w:rPr>
          <w:szCs w:val="28"/>
        </w:rPr>
      </w:pPr>
      <w:r w:rsidRPr="000F46D1">
        <w:rPr>
          <w:szCs w:val="28"/>
        </w:rPr>
        <w:t>Тема 1.2.</w:t>
      </w:r>
      <w:r w:rsidRPr="000F46D1">
        <w:rPr>
          <w:szCs w:val="28"/>
        </w:rPr>
        <w:t xml:space="preserve"> </w:t>
      </w:r>
      <w:r w:rsidRPr="000F46D1">
        <w:rPr>
          <w:szCs w:val="28"/>
        </w:rPr>
        <w:t xml:space="preserve">Научно-технические принципы и </w:t>
      </w:r>
      <w:r w:rsidRPr="000F46D1">
        <w:rPr>
          <w:szCs w:val="28"/>
        </w:rPr>
        <w:t>методы стандартизации</w:t>
      </w:r>
    </w:p>
    <w:p w:rsidR="001A4E8F" w:rsidRPr="000F46D1" w:rsidRDefault="00A23C03" w:rsidP="00A2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0F46D1">
        <w:rPr>
          <w:szCs w:val="28"/>
        </w:rPr>
        <w:t>Тема 1.3.</w:t>
      </w:r>
      <w:r w:rsidRPr="000F46D1">
        <w:rPr>
          <w:szCs w:val="28"/>
        </w:rPr>
        <w:t xml:space="preserve"> </w:t>
      </w:r>
      <w:r w:rsidRPr="000F46D1">
        <w:rPr>
          <w:szCs w:val="28"/>
        </w:rPr>
        <w:t>Стандартизация основных норм взаимозаменяемости</w:t>
      </w:r>
    </w:p>
    <w:p w:rsidR="00A23C03" w:rsidRPr="000F46D1" w:rsidRDefault="00A23C03" w:rsidP="00A2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b/>
          <w:bCs/>
          <w:szCs w:val="28"/>
        </w:rPr>
      </w:pPr>
      <w:r w:rsidRPr="000F46D1">
        <w:rPr>
          <w:b/>
          <w:bCs/>
          <w:szCs w:val="28"/>
        </w:rPr>
        <w:t>Раздел 2. Метрология</w:t>
      </w:r>
    </w:p>
    <w:p w:rsidR="000F46D1" w:rsidRPr="000F46D1" w:rsidRDefault="000F46D1" w:rsidP="000F4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0F46D1">
        <w:rPr>
          <w:szCs w:val="28"/>
        </w:rPr>
        <w:t>Тема 2.1.</w:t>
      </w:r>
      <w:r w:rsidRPr="000F46D1">
        <w:rPr>
          <w:szCs w:val="28"/>
        </w:rPr>
        <w:t xml:space="preserve"> </w:t>
      </w:r>
      <w:r w:rsidRPr="000F46D1">
        <w:rPr>
          <w:szCs w:val="28"/>
        </w:rPr>
        <w:t>Основы метрологии</w:t>
      </w:r>
    </w:p>
    <w:p w:rsidR="000F46D1" w:rsidRPr="000F46D1" w:rsidRDefault="000F46D1" w:rsidP="000F4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0F46D1">
        <w:rPr>
          <w:szCs w:val="28"/>
        </w:rPr>
        <w:t>Тема 2.2.</w:t>
      </w:r>
      <w:r w:rsidRPr="000F46D1">
        <w:rPr>
          <w:szCs w:val="28"/>
        </w:rPr>
        <w:t xml:space="preserve"> </w:t>
      </w:r>
      <w:r w:rsidRPr="000F46D1">
        <w:rPr>
          <w:szCs w:val="28"/>
        </w:rPr>
        <w:t>Средства, методы и погрешность измерений</w:t>
      </w:r>
    </w:p>
    <w:p w:rsidR="000F46D1" w:rsidRPr="000F46D1" w:rsidRDefault="000F46D1" w:rsidP="000F4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Cs w:val="28"/>
        </w:rPr>
      </w:pPr>
      <w:r w:rsidRPr="000F46D1">
        <w:rPr>
          <w:b/>
          <w:bCs/>
          <w:szCs w:val="28"/>
        </w:rPr>
        <w:t>Раздел 3. Сертификация</w:t>
      </w:r>
    </w:p>
    <w:p w:rsidR="000F46D1" w:rsidRPr="000F46D1" w:rsidRDefault="000F46D1" w:rsidP="000F4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0F46D1">
        <w:rPr>
          <w:szCs w:val="28"/>
        </w:rPr>
        <w:t xml:space="preserve">Тема 3.1. </w:t>
      </w:r>
      <w:r w:rsidRPr="000F46D1">
        <w:rPr>
          <w:szCs w:val="28"/>
        </w:rPr>
        <w:t>Сущность и проведение сертификации</w:t>
      </w:r>
    </w:p>
    <w:p w:rsidR="000F46D1" w:rsidRPr="000F46D1" w:rsidRDefault="000F46D1" w:rsidP="000F4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Cs w:val="28"/>
        </w:rPr>
      </w:pPr>
      <w:r w:rsidRPr="000F46D1">
        <w:rPr>
          <w:b/>
          <w:bCs/>
          <w:szCs w:val="28"/>
        </w:rPr>
        <w:t>Раздел 4. Управление качеством продукции</w:t>
      </w:r>
    </w:p>
    <w:p w:rsidR="000F46D1" w:rsidRPr="000F46D1" w:rsidRDefault="000F46D1" w:rsidP="000F4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0F46D1">
        <w:rPr>
          <w:szCs w:val="28"/>
        </w:rPr>
        <w:t>Тема 4.1.</w:t>
      </w:r>
      <w:r w:rsidRPr="000F46D1">
        <w:rPr>
          <w:szCs w:val="28"/>
        </w:rPr>
        <w:t xml:space="preserve"> </w:t>
      </w:r>
      <w:r w:rsidRPr="000F46D1">
        <w:rPr>
          <w:szCs w:val="28"/>
        </w:rPr>
        <w:t>Принципы обеспечения качества продукции</w:t>
      </w:r>
    </w:p>
    <w:p w:rsidR="000F46D1" w:rsidRPr="00A23C03" w:rsidRDefault="000F46D1" w:rsidP="000F4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 w:val="24"/>
          <w:szCs w:val="24"/>
        </w:rPr>
      </w:pPr>
    </w:p>
    <w:sectPr w:rsidR="000F46D1" w:rsidRPr="00A23C03" w:rsidSect="00ED7C73">
      <w:pgSz w:w="11906" w:h="16838"/>
      <w:pgMar w:top="1440" w:right="1080" w:bottom="1440" w:left="108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293C"/>
    <w:multiLevelType w:val="hybridMultilevel"/>
    <w:tmpl w:val="4CF0E478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0566"/>
    <w:multiLevelType w:val="hybridMultilevel"/>
    <w:tmpl w:val="8B8C1B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8384A"/>
    <w:multiLevelType w:val="hybridMultilevel"/>
    <w:tmpl w:val="5D40F7B4"/>
    <w:lvl w:ilvl="0" w:tplc="833AD5B6">
      <w:start w:val="65535"/>
      <w:numFmt w:val="bullet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A3B27EF"/>
    <w:multiLevelType w:val="hybridMultilevel"/>
    <w:tmpl w:val="3B4417E2"/>
    <w:lvl w:ilvl="0" w:tplc="A6F69598">
      <w:start w:val="1"/>
      <w:numFmt w:val="bullet"/>
      <w:lvlText w:val="-"/>
      <w:lvlJc w:val="left"/>
      <w:pPr>
        <w:ind w:left="861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" w15:restartNumberingAfterBreak="0">
    <w:nsid w:val="4D8A5AAE"/>
    <w:multiLevelType w:val="hybridMultilevel"/>
    <w:tmpl w:val="9EAA853A"/>
    <w:lvl w:ilvl="0" w:tplc="A6F69598">
      <w:start w:val="1"/>
      <w:numFmt w:val="bullet"/>
      <w:lvlText w:val="-"/>
      <w:lvlJc w:val="left"/>
      <w:pPr>
        <w:ind w:left="502" w:hanging="360"/>
      </w:pPr>
      <w:rPr>
        <w:rFonts w:ascii="Courier New" w:hAnsi="Courier New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D4"/>
    <w:rsid w:val="00096897"/>
    <w:rsid w:val="000F46D1"/>
    <w:rsid w:val="0012106A"/>
    <w:rsid w:val="001A4E8F"/>
    <w:rsid w:val="001F247E"/>
    <w:rsid w:val="002A0786"/>
    <w:rsid w:val="002A45E9"/>
    <w:rsid w:val="0035796E"/>
    <w:rsid w:val="003B0416"/>
    <w:rsid w:val="00401EE4"/>
    <w:rsid w:val="0043359E"/>
    <w:rsid w:val="00454ACC"/>
    <w:rsid w:val="005361E6"/>
    <w:rsid w:val="00605770"/>
    <w:rsid w:val="00616641"/>
    <w:rsid w:val="00741CAB"/>
    <w:rsid w:val="007B5809"/>
    <w:rsid w:val="0083207B"/>
    <w:rsid w:val="0089736B"/>
    <w:rsid w:val="00944853"/>
    <w:rsid w:val="00951C88"/>
    <w:rsid w:val="009B4F43"/>
    <w:rsid w:val="009D4CE9"/>
    <w:rsid w:val="009F0465"/>
    <w:rsid w:val="00A23C03"/>
    <w:rsid w:val="00A40B7A"/>
    <w:rsid w:val="00C43FAC"/>
    <w:rsid w:val="00C631D4"/>
    <w:rsid w:val="00C800C5"/>
    <w:rsid w:val="00C87E62"/>
    <w:rsid w:val="00C97E57"/>
    <w:rsid w:val="00D668DE"/>
    <w:rsid w:val="00DE1F6E"/>
    <w:rsid w:val="00DF0652"/>
    <w:rsid w:val="00E82060"/>
    <w:rsid w:val="00ED7C73"/>
    <w:rsid w:val="00EE24EE"/>
    <w:rsid w:val="00F517BA"/>
    <w:rsid w:val="00FB5208"/>
    <w:rsid w:val="00FC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D385C"/>
  <w15:chartTrackingRefBased/>
  <w15:docId w15:val="{6FBD9233-6852-4ACA-BA0D-6D4740ED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E4"/>
    <w:pPr>
      <w:ind w:right="22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qFormat/>
    <w:rsid w:val="0012106A"/>
    <w:pPr>
      <w:spacing w:after="0" w:line="360" w:lineRule="auto"/>
      <w:ind w:firstLine="680"/>
      <w:contextualSpacing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qFormat/>
    <w:rsid w:val="00D668DE"/>
    <w:rPr>
      <w:rFonts w:ascii="Times New Roman" w:hAnsi="Times New Roman"/>
      <w:i w:val="0"/>
      <w:iCs/>
      <w:sz w:val="28"/>
      <w:bdr w:val="none" w:sz="0" w:space="0" w:color="auto"/>
    </w:rPr>
  </w:style>
  <w:style w:type="paragraph" w:styleId="a5">
    <w:name w:val="Body Text Indent"/>
    <w:basedOn w:val="a"/>
    <w:link w:val="a6"/>
    <w:uiPriority w:val="99"/>
    <w:rsid w:val="00ED7C73"/>
    <w:pPr>
      <w:spacing w:after="120" w:line="276" w:lineRule="auto"/>
      <w:ind w:left="283" w:right="0"/>
      <w:jc w:val="left"/>
    </w:pPr>
    <w:rPr>
      <w:rFonts w:ascii="Calibri" w:eastAsia="Times New Roman" w:hAnsi="Calibri" w:cs="Times New Roman"/>
      <w:sz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ED7C73"/>
    <w:rPr>
      <w:rFonts w:ascii="Calibri" w:eastAsia="Times New Roman" w:hAnsi="Calibri" w:cs="Times New Roman"/>
    </w:rPr>
  </w:style>
  <w:style w:type="character" w:customStyle="1" w:styleId="FontStyle31">
    <w:name w:val="Font Style31"/>
    <w:rsid w:val="00944853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</cp:lastModifiedBy>
  <cp:revision>5</cp:revision>
  <dcterms:created xsi:type="dcterms:W3CDTF">2021-11-19T08:49:00Z</dcterms:created>
  <dcterms:modified xsi:type="dcterms:W3CDTF">2021-11-19T09:01:00Z</dcterms:modified>
</cp:coreProperties>
</file>